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E8116" w14:textId="25BB2883" w:rsidR="00A819C4" w:rsidRPr="002938B1" w:rsidRDefault="00A819C4" w:rsidP="00A819C4">
      <w:pPr>
        <w:jc w:val="center"/>
        <w:rPr>
          <w:b/>
          <w:bCs/>
          <w:lang w:val="kk-KZ"/>
        </w:rPr>
      </w:pPr>
      <w:bookmarkStart w:id="0" w:name="_GoBack"/>
      <w:bookmarkEnd w:id="0"/>
      <w:r>
        <w:rPr>
          <w:b/>
          <w:bCs/>
          <w:lang w:val="kk-KZ"/>
        </w:rPr>
        <w:t>«</w:t>
      </w:r>
      <w:r w:rsidR="001B6407">
        <w:rPr>
          <w:b/>
          <w:bCs/>
          <w:lang w:val="kk-KZ"/>
        </w:rPr>
        <w:t>Деректі визуализациялау және инфографика</w:t>
      </w:r>
      <w:r>
        <w:rPr>
          <w:b/>
          <w:bCs/>
          <w:lang w:val="kk-KZ"/>
        </w:rPr>
        <w:t xml:space="preserve">» </w:t>
      </w:r>
      <w:r w:rsidRPr="002938B1">
        <w:rPr>
          <w:b/>
          <w:bCs/>
          <w:lang w:val="kk-KZ"/>
        </w:rPr>
        <w:t>пәнінің оқу-әдістемелік қамтамасыз етілуінің картасы</w:t>
      </w:r>
      <w:r>
        <w:rPr>
          <w:b/>
          <w:bCs/>
          <w:lang w:val="kk-KZ"/>
        </w:rPr>
        <w:t>.</w:t>
      </w:r>
    </w:p>
    <w:p w14:paraId="5A3AF26C" w14:textId="77777777" w:rsidR="00A819C4" w:rsidRDefault="00A819C4" w:rsidP="00A819C4">
      <w:pPr>
        <w:rPr>
          <w:lang w:val="kk-KZ"/>
        </w:rPr>
      </w:pPr>
    </w:p>
    <w:p w14:paraId="2272F360" w14:textId="77777777" w:rsidR="00A819C4" w:rsidRDefault="00A819C4" w:rsidP="00A819C4">
      <w:pPr>
        <w:rPr>
          <w:lang w:val="kk-KZ"/>
        </w:rPr>
      </w:pPr>
    </w:p>
    <w:tbl>
      <w:tblPr>
        <w:tblW w:w="99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397"/>
        <w:gridCol w:w="2229"/>
        <w:gridCol w:w="764"/>
        <w:gridCol w:w="728"/>
        <w:gridCol w:w="727"/>
        <w:gridCol w:w="728"/>
        <w:gridCol w:w="727"/>
        <w:gridCol w:w="728"/>
        <w:gridCol w:w="727"/>
        <w:gridCol w:w="651"/>
      </w:tblGrid>
      <w:tr w:rsidR="00A819C4" w:rsidRPr="00670C6D" w14:paraId="671FAEA8" w14:textId="77777777" w:rsidTr="000A2DF9">
        <w:trPr>
          <w:trHeight w:val="983"/>
        </w:trPr>
        <w:tc>
          <w:tcPr>
            <w:tcW w:w="519" w:type="dxa"/>
            <w:vMerge w:val="restart"/>
          </w:tcPr>
          <w:p w14:paraId="2EEF710F" w14:textId="77777777" w:rsidR="00A819C4" w:rsidRPr="00670C6D" w:rsidRDefault="00A819C4" w:rsidP="000A2DF9">
            <w:pPr>
              <w:rPr>
                <w:b/>
                <w:bCs/>
              </w:rPr>
            </w:pPr>
            <w:r w:rsidRPr="00670C6D">
              <w:rPr>
                <w:b/>
                <w:bCs/>
              </w:rPr>
              <w:t>№</w:t>
            </w:r>
          </w:p>
        </w:tc>
        <w:tc>
          <w:tcPr>
            <w:tcW w:w="1397" w:type="dxa"/>
            <w:vMerge w:val="restart"/>
          </w:tcPr>
          <w:p w14:paraId="32D1155B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Пәннің атауы</w:t>
            </w:r>
          </w:p>
        </w:tc>
        <w:tc>
          <w:tcPr>
            <w:tcW w:w="2229" w:type="dxa"/>
            <w:vMerge w:val="restart"/>
          </w:tcPr>
          <w:p w14:paraId="1A2D13C9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Авторы және</w:t>
            </w:r>
          </w:p>
          <w:p w14:paraId="4E5CC3AF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оқулықтың аты</w:t>
            </w:r>
          </w:p>
        </w:tc>
        <w:tc>
          <w:tcPr>
            <w:tcW w:w="2947" w:type="dxa"/>
            <w:gridSpan w:val="4"/>
            <w:shd w:val="clear" w:color="auto" w:fill="auto"/>
          </w:tcPr>
          <w:p w14:paraId="57CBFD38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833" w:type="dxa"/>
            <w:gridSpan w:val="4"/>
          </w:tcPr>
          <w:p w14:paraId="47BE35B8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1999</w:t>
            </w:r>
            <w:r w:rsidRPr="00670C6D">
              <w:rPr>
                <w:b/>
                <w:bCs/>
                <w:lang w:val="en-US"/>
              </w:rPr>
              <w:t xml:space="preserve"> </w:t>
            </w:r>
            <w:r w:rsidRPr="00670C6D">
              <w:rPr>
                <w:b/>
                <w:bCs/>
                <w:lang w:val="kk-KZ"/>
              </w:rPr>
              <w:t>жылдан кейінгілердің саны</w:t>
            </w:r>
          </w:p>
        </w:tc>
      </w:tr>
      <w:tr w:rsidR="00A819C4" w:rsidRPr="00670C6D" w14:paraId="531152EE" w14:textId="77777777" w:rsidTr="000A2DF9">
        <w:trPr>
          <w:trHeight w:val="486"/>
        </w:trPr>
        <w:tc>
          <w:tcPr>
            <w:tcW w:w="519" w:type="dxa"/>
            <w:vMerge/>
          </w:tcPr>
          <w:p w14:paraId="457C4291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1397" w:type="dxa"/>
            <w:vMerge/>
          </w:tcPr>
          <w:p w14:paraId="4B127EDB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2229" w:type="dxa"/>
            <w:vMerge/>
          </w:tcPr>
          <w:p w14:paraId="1F996AA8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5B9D735D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негізгі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425FA9CD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қосымша</w:t>
            </w:r>
          </w:p>
        </w:tc>
        <w:tc>
          <w:tcPr>
            <w:tcW w:w="1455" w:type="dxa"/>
            <w:gridSpan w:val="2"/>
          </w:tcPr>
          <w:p w14:paraId="6B01F057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негізгі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446E35C3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қосымша</w:t>
            </w:r>
          </w:p>
        </w:tc>
      </w:tr>
      <w:tr w:rsidR="00A819C4" w:rsidRPr="00670C6D" w14:paraId="093234A6" w14:textId="77777777" w:rsidTr="000A2DF9">
        <w:trPr>
          <w:trHeight w:val="486"/>
        </w:trPr>
        <w:tc>
          <w:tcPr>
            <w:tcW w:w="519" w:type="dxa"/>
            <w:vMerge/>
          </w:tcPr>
          <w:p w14:paraId="5AA74D2D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1397" w:type="dxa"/>
            <w:vMerge/>
          </w:tcPr>
          <w:p w14:paraId="5F489395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2229" w:type="dxa"/>
            <w:vMerge/>
          </w:tcPr>
          <w:p w14:paraId="7E52ABF8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764" w:type="dxa"/>
            <w:shd w:val="clear" w:color="auto" w:fill="auto"/>
          </w:tcPr>
          <w:p w14:paraId="449C3810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Қаз.</w:t>
            </w:r>
          </w:p>
        </w:tc>
        <w:tc>
          <w:tcPr>
            <w:tcW w:w="728" w:type="dxa"/>
            <w:shd w:val="clear" w:color="auto" w:fill="auto"/>
          </w:tcPr>
          <w:p w14:paraId="381F981A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Орыс.</w:t>
            </w:r>
          </w:p>
        </w:tc>
        <w:tc>
          <w:tcPr>
            <w:tcW w:w="727" w:type="dxa"/>
            <w:shd w:val="clear" w:color="auto" w:fill="auto"/>
          </w:tcPr>
          <w:p w14:paraId="2F1AF291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Қаз.</w:t>
            </w:r>
          </w:p>
        </w:tc>
        <w:tc>
          <w:tcPr>
            <w:tcW w:w="728" w:type="dxa"/>
            <w:shd w:val="clear" w:color="auto" w:fill="auto"/>
          </w:tcPr>
          <w:p w14:paraId="37D86557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Орыс.</w:t>
            </w:r>
          </w:p>
        </w:tc>
        <w:tc>
          <w:tcPr>
            <w:tcW w:w="727" w:type="dxa"/>
          </w:tcPr>
          <w:p w14:paraId="03B48B15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Қаз.</w:t>
            </w:r>
          </w:p>
        </w:tc>
        <w:tc>
          <w:tcPr>
            <w:tcW w:w="728" w:type="dxa"/>
          </w:tcPr>
          <w:p w14:paraId="40485B40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Орыс.</w:t>
            </w:r>
          </w:p>
        </w:tc>
        <w:tc>
          <w:tcPr>
            <w:tcW w:w="727" w:type="dxa"/>
            <w:shd w:val="clear" w:color="auto" w:fill="auto"/>
          </w:tcPr>
          <w:p w14:paraId="32E1900D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Қаз.</w:t>
            </w:r>
          </w:p>
        </w:tc>
        <w:tc>
          <w:tcPr>
            <w:tcW w:w="651" w:type="dxa"/>
            <w:shd w:val="clear" w:color="auto" w:fill="auto"/>
          </w:tcPr>
          <w:p w14:paraId="1260087C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  <w:r w:rsidRPr="00670C6D">
              <w:rPr>
                <w:b/>
                <w:bCs/>
                <w:lang w:val="kk-KZ"/>
              </w:rPr>
              <w:t>Орыс.</w:t>
            </w:r>
          </w:p>
        </w:tc>
      </w:tr>
      <w:tr w:rsidR="00A819C4" w:rsidRPr="00670C6D" w14:paraId="1ADD6BE9" w14:textId="77777777" w:rsidTr="000A2DF9">
        <w:trPr>
          <w:trHeight w:val="10740"/>
        </w:trPr>
        <w:tc>
          <w:tcPr>
            <w:tcW w:w="519" w:type="dxa"/>
          </w:tcPr>
          <w:p w14:paraId="661A6F3D" w14:textId="77777777" w:rsidR="00A819C4" w:rsidRPr="00670C6D" w:rsidRDefault="00A819C4" w:rsidP="000A2DF9">
            <w:pPr>
              <w:rPr>
                <w:lang w:val="kk-KZ"/>
              </w:rPr>
            </w:pPr>
          </w:p>
        </w:tc>
        <w:tc>
          <w:tcPr>
            <w:tcW w:w="1397" w:type="dxa"/>
          </w:tcPr>
          <w:p w14:paraId="1F2A5413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35E8195F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24221B65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4B81A8EA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4839EDD4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7165A92A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6417B794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7CEA8466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4BE642E0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5BA07519" w14:textId="77777777" w:rsidR="00A819C4" w:rsidRPr="00670C6D" w:rsidRDefault="00A819C4" w:rsidP="000A2DF9">
            <w:pPr>
              <w:jc w:val="center"/>
              <w:rPr>
                <w:lang w:val="kk-KZ"/>
              </w:rPr>
            </w:pPr>
          </w:p>
          <w:p w14:paraId="35B9253C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</w:p>
          <w:p w14:paraId="1AD650E1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</w:p>
          <w:p w14:paraId="2AE998AA" w14:textId="39A67CD8" w:rsidR="00A819C4" w:rsidRPr="00670C6D" w:rsidRDefault="00A819C4" w:rsidP="000A2DF9">
            <w:pPr>
              <w:jc w:val="center"/>
              <w:rPr>
                <w:lang w:val="kk-KZ"/>
              </w:rPr>
            </w:pPr>
            <w:r w:rsidRPr="00670C6D">
              <w:rPr>
                <w:b/>
                <w:bCs/>
                <w:lang w:val="kk-KZ"/>
              </w:rPr>
              <w:t>«</w:t>
            </w:r>
            <w:r w:rsidR="007971BA">
              <w:rPr>
                <w:b/>
                <w:bCs/>
                <w:lang w:val="kk-KZ"/>
              </w:rPr>
              <w:t>Деректі визуализациялау және инфографика»</w:t>
            </w:r>
          </w:p>
        </w:tc>
        <w:tc>
          <w:tcPr>
            <w:tcW w:w="2229" w:type="dxa"/>
          </w:tcPr>
          <w:p w14:paraId="5E926BD3" w14:textId="77777777" w:rsidR="00A819C4" w:rsidRPr="00A14813" w:rsidRDefault="00A819C4" w:rsidP="000A2DF9">
            <w:pPr>
              <w:shd w:val="clear" w:color="auto" w:fill="FFFFFF"/>
              <w:rPr>
                <w:rStyle w:val="ff4"/>
                <w:rFonts w:ascii="ff4" w:hAnsi="ff4"/>
                <w:color w:val="000000"/>
                <w:lang w:val="kk-KZ"/>
              </w:rPr>
            </w:pPr>
            <w:r w:rsidRPr="00A14813">
              <w:rPr>
                <w:rFonts w:ascii="ff4" w:hAnsi="ff4"/>
                <w:color w:val="000000"/>
                <w:lang w:val="kk-KZ"/>
              </w:rPr>
              <w:t>1</w:t>
            </w:r>
            <w:r>
              <w:rPr>
                <w:rFonts w:ascii="ff4" w:hAnsi="ff4"/>
                <w:color w:val="000000"/>
                <w:lang w:val="kk-KZ"/>
              </w:rPr>
              <w:t>.Әбіш Кекілбаев Он екі томдық шығармалар жинағы.</w:t>
            </w:r>
            <w:r>
              <w:rPr>
                <w:rFonts w:ascii="ff4" w:hAnsi="ff4" w:hint="eastAsia"/>
                <w:color w:val="000000"/>
                <w:lang w:val="kk-KZ"/>
              </w:rPr>
              <w:t>–</w:t>
            </w:r>
            <w:r>
              <w:rPr>
                <w:rFonts w:ascii="ff4" w:hAnsi="ff4"/>
                <w:color w:val="000000"/>
                <w:lang w:val="kk-KZ"/>
              </w:rPr>
              <w:t xml:space="preserve"> Алматы: «Өлке» баспасы.</w:t>
            </w:r>
            <w:r>
              <w:rPr>
                <w:rFonts w:ascii="ff4" w:hAnsi="ff4" w:hint="eastAsia"/>
                <w:color w:val="000000"/>
                <w:lang w:val="kk-KZ"/>
              </w:rPr>
              <w:t>–</w:t>
            </w:r>
            <w:r>
              <w:rPr>
                <w:rFonts w:ascii="ff4" w:hAnsi="ff4"/>
                <w:color w:val="000000"/>
                <w:lang w:val="kk-KZ"/>
              </w:rPr>
              <w:t xml:space="preserve"> 8, 9 том. 1999ж.</w:t>
            </w:r>
          </w:p>
          <w:p w14:paraId="323F7517" w14:textId="77777777" w:rsidR="00A819C4" w:rsidRPr="00A14813" w:rsidRDefault="00A819C4" w:rsidP="000A2DF9">
            <w:pPr>
              <w:shd w:val="clear" w:color="auto" w:fill="FFFFFF"/>
              <w:rPr>
                <w:rStyle w:val="ff4"/>
                <w:rFonts w:ascii="ff4" w:hAnsi="ff4"/>
                <w:color w:val="000000"/>
                <w:lang w:val="kk-KZ"/>
              </w:rPr>
            </w:pPr>
            <w:r w:rsidRPr="00A14813">
              <w:rPr>
                <w:rStyle w:val="ff4"/>
                <w:rFonts w:ascii="ff4" w:hAnsi="ff4"/>
                <w:color w:val="000000"/>
                <w:lang w:val="kk-KZ"/>
              </w:rPr>
              <w:t xml:space="preserve"> </w:t>
            </w:r>
          </w:p>
          <w:p w14:paraId="477BBB5D" w14:textId="77777777" w:rsidR="00A819C4" w:rsidRPr="00CC3F9C" w:rsidRDefault="00A819C4" w:rsidP="000A2DF9">
            <w:pPr>
              <w:shd w:val="clear" w:color="auto" w:fill="FFFFFF"/>
              <w:rPr>
                <w:rFonts w:ascii="ff9" w:hAnsi="ff9"/>
                <w:color w:val="000000"/>
                <w:lang w:val="kk-KZ"/>
              </w:rPr>
            </w:pPr>
            <w:r w:rsidRPr="00CC3F9C">
              <w:rPr>
                <w:rFonts w:ascii="ff9" w:hAnsi="ff9"/>
                <w:color w:val="000000"/>
                <w:lang w:val="kk-KZ"/>
              </w:rPr>
              <w:t xml:space="preserve">2. </w:t>
            </w:r>
            <w:r>
              <w:rPr>
                <w:rFonts w:ascii="ff9" w:hAnsi="ff9"/>
                <w:color w:val="000000"/>
                <w:lang w:val="kk-KZ"/>
              </w:rPr>
              <w:t>Шерхан Мұртаза.Алты томдық шығармалар жинағы.</w:t>
            </w:r>
            <w:r>
              <w:rPr>
                <w:rFonts w:ascii="ff9" w:hAnsi="ff9" w:hint="eastAsia"/>
                <w:color w:val="000000"/>
                <w:lang w:val="kk-KZ"/>
              </w:rPr>
              <w:t>–</w:t>
            </w:r>
            <w:r>
              <w:rPr>
                <w:rFonts w:ascii="ff9" w:hAnsi="ff9"/>
                <w:color w:val="000000"/>
                <w:lang w:val="kk-KZ"/>
              </w:rPr>
              <w:t>Алматы. «Қазығұрт» баспасы. 2002. Алтыншы том. Көсемсөзгерлік мақалаларын талдау.</w:t>
            </w:r>
          </w:p>
          <w:p w14:paraId="70CFA79D" w14:textId="77777777" w:rsidR="00A819C4" w:rsidRPr="001F2911" w:rsidRDefault="00A819C4" w:rsidP="000A2DF9">
            <w:pPr>
              <w:autoSpaceDE w:val="0"/>
              <w:autoSpaceDN w:val="0"/>
              <w:adjustRightInd w:val="0"/>
              <w:rPr>
                <w:rFonts w:eastAsiaTheme="minorHAnsi" w:cstheme="minorBidi"/>
                <w:lang w:val="kk-KZ" w:eastAsia="en-US"/>
              </w:rPr>
            </w:pPr>
            <w:r w:rsidRPr="001F2911">
              <w:rPr>
                <w:rFonts w:ascii="ff9" w:hAnsi="ff9"/>
                <w:color w:val="000000"/>
                <w:lang w:val="kk-KZ"/>
              </w:rPr>
              <w:t xml:space="preserve">3. </w:t>
            </w:r>
            <w:r w:rsidRPr="001F2911">
              <w:rPr>
                <w:rFonts w:eastAsiaTheme="minorHAnsi" w:cstheme="minorBidi"/>
                <w:lang w:val="kk-KZ" w:eastAsia="en-US"/>
              </w:rPr>
              <w:t xml:space="preserve"> Сұлтанбаева Г. С. Саяси коммуникацияның негіздері мен тәжірибесі:монография/. Алматы: Қазақ унивеситеті, 2017.-434 бет.</w:t>
            </w:r>
          </w:p>
          <w:p w14:paraId="695E2127" w14:textId="77777777" w:rsidR="00A819C4" w:rsidRPr="00670C6D" w:rsidRDefault="00A819C4" w:rsidP="000A2DF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4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4</w:t>
            </w:r>
            <w:r w:rsidRPr="00670C6D">
              <w:rPr>
                <w:rFonts w:ascii="Times New Roman CYR" w:hAnsi="Times New Roman CYR" w:cs="Times New Roman CYR"/>
                <w:color w:val="000000"/>
              </w:rPr>
              <w:t>.</w:t>
            </w:r>
            <w:r w:rsidRPr="00670C6D"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 «</w:t>
            </w:r>
            <w:r w:rsidRPr="00670C6D">
              <w:rPr>
                <w:rFonts w:ascii="Times New Roman CYR" w:hAnsi="Times New Roman CYR" w:cs="Times New Roman CYR"/>
                <w:color w:val="000000"/>
              </w:rPr>
              <w:t>Масс – медиа</w:t>
            </w:r>
            <w:r w:rsidRPr="00670C6D">
              <w:rPr>
                <w:rFonts w:ascii="Times New Roman CYR" w:hAnsi="Times New Roman CYR" w:cs="Times New Roman CYR"/>
                <w:color w:val="000000"/>
                <w:lang w:val="kk-KZ"/>
              </w:rPr>
              <w:t>»</w:t>
            </w:r>
            <w:r w:rsidRPr="00670C6D">
              <w:rPr>
                <w:rFonts w:ascii="Times New Roman CYR" w:hAnsi="Times New Roman CYR" w:cs="Times New Roman CYR"/>
                <w:color w:val="000000"/>
              </w:rPr>
              <w:t xml:space="preserve">., </w:t>
            </w:r>
            <w:proofErr w:type="gramStart"/>
            <w:r w:rsidRPr="00670C6D">
              <w:rPr>
                <w:rFonts w:ascii="Times New Roman CYR" w:hAnsi="Times New Roman CYR" w:cs="Times New Roman CYR"/>
                <w:color w:val="000000"/>
              </w:rPr>
              <w:t>словарь</w:t>
            </w:r>
            <w:proofErr w:type="gramEnd"/>
            <w:r w:rsidRPr="00670C6D">
              <w:rPr>
                <w:rFonts w:ascii="Times New Roman CYR" w:hAnsi="Times New Roman CYR" w:cs="Times New Roman CYR"/>
                <w:color w:val="000000"/>
              </w:rPr>
              <w:t>-справочник. Академия журналистики Казахстана, 2007.</w:t>
            </w:r>
          </w:p>
          <w:p w14:paraId="5B2ABD64" w14:textId="77777777" w:rsidR="00A819C4" w:rsidRPr="00670C6D" w:rsidRDefault="00A819C4" w:rsidP="000A2DF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4" w:lineRule="atLeast"/>
              <w:rPr>
                <w:rFonts w:ascii="Times New Roman CYR" w:hAnsi="Times New Roman CYR" w:cs="Times New Roman CYR"/>
                <w:color w:val="000000"/>
              </w:rPr>
            </w:pPr>
          </w:p>
          <w:p w14:paraId="11B09892" w14:textId="77777777" w:rsidR="00A819C4" w:rsidRPr="003329C3" w:rsidRDefault="00A819C4" w:rsidP="000A2DF9">
            <w:pPr>
              <w:tabs>
                <w:tab w:val="left" w:pos="720"/>
                <w:tab w:val="left" w:pos="7800"/>
              </w:tabs>
              <w:autoSpaceDE w:val="0"/>
              <w:autoSpaceDN w:val="0"/>
              <w:adjustRightInd w:val="0"/>
              <w:jc w:val="both"/>
            </w:pPr>
          </w:p>
          <w:p w14:paraId="3ED9DA74" w14:textId="77777777" w:rsidR="00A819C4" w:rsidRPr="00670C6D" w:rsidRDefault="00A819C4" w:rsidP="000A2D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670C6D">
              <w:rPr>
                <w:rFonts w:ascii="Times New Roman CYR" w:hAnsi="Times New Roman CYR" w:cs="Times New Roman CYR"/>
              </w:rPr>
              <w:t>.</w:t>
            </w:r>
            <w:r w:rsidRPr="00670C6D">
              <w:rPr>
                <w:rFonts w:ascii="Times New Roman CYR" w:hAnsi="Times New Roman CYR" w:cs="Times New Roman CYR"/>
                <w:lang w:val="kk-KZ"/>
              </w:rPr>
              <w:t xml:space="preserve">А.Әбдірайымұлы «Фотожурналистка». Алматы «Қазақ университеті» </w:t>
            </w:r>
            <w:r w:rsidRPr="00670C6D">
              <w:rPr>
                <w:rFonts w:ascii="Times New Roman CYR" w:hAnsi="Times New Roman CYR" w:cs="Times New Roman CYR"/>
              </w:rPr>
              <w:t>2016</w:t>
            </w:r>
            <w:r w:rsidRPr="00670C6D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 w:rsidRPr="00670C6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  <w:p w14:paraId="469E5D92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4478842E" w14:textId="77777777" w:rsidR="00A819C4" w:rsidRPr="007E6B72" w:rsidRDefault="00A819C4" w:rsidP="000A2DF9"/>
        </w:tc>
        <w:tc>
          <w:tcPr>
            <w:tcW w:w="764" w:type="dxa"/>
          </w:tcPr>
          <w:p w14:paraId="5E739FE4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14C9DD19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1F33D7CF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22EADDDE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274E53EF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02F6B9D7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4E44218E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26C82420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671E9A71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1C17D172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58CAC792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76571EFA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074C4F17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1582D8FC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57CAF4CA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201DE0E5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3549802B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5FC6B654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654DA402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6E99C55A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1C350BBA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3A0FA621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05650560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0F8BEEFF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065C6C2E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22AED563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283D050B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47F734D0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71B1E3C7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507C4FCA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4C0DD405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498BA346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0D039E02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5ED16394" w14:textId="77777777" w:rsidR="00A819C4" w:rsidRDefault="00A819C4" w:rsidP="000A2DF9">
            <w:pPr>
              <w:rPr>
                <w:lang w:val="kk-KZ"/>
              </w:rPr>
            </w:pPr>
          </w:p>
          <w:p w14:paraId="21E60F17" w14:textId="77777777" w:rsidR="00A819C4" w:rsidRDefault="00A819C4" w:rsidP="000A2DF9">
            <w:pPr>
              <w:rPr>
                <w:lang w:val="kk-KZ"/>
              </w:rPr>
            </w:pPr>
          </w:p>
          <w:p w14:paraId="11DDB588" w14:textId="77777777" w:rsidR="00A819C4" w:rsidRDefault="00A819C4" w:rsidP="000A2DF9">
            <w:pPr>
              <w:rPr>
                <w:lang w:val="kk-KZ"/>
              </w:rPr>
            </w:pPr>
          </w:p>
          <w:p w14:paraId="0189E386" w14:textId="77777777" w:rsidR="00A819C4" w:rsidRDefault="00A819C4" w:rsidP="000A2DF9">
            <w:pPr>
              <w:rPr>
                <w:lang w:val="kk-KZ"/>
              </w:rPr>
            </w:pPr>
          </w:p>
          <w:p w14:paraId="21EA393D" w14:textId="77777777" w:rsidR="00A819C4" w:rsidRDefault="00A819C4" w:rsidP="000A2DF9">
            <w:pPr>
              <w:rPr>
                <w:lang w:val="kk-KZ"/>
              </w:rPr>
            </w:pPr>
          </w:p>
          <w:p w14:paraId="31A29D6C" w14:textId="77777777" w:rsidR="00A819C4" w:rsidRDefault="00A819C4" w:rsidP="000A2DF9">
            <w:pPr>
              <w:rPr>
                <w:lang w:val="kk-KZ"/>
              </w:rPr>
            </w:pPr>
          </w:p>
          <w:p w14:paraId="467E096B" w14:textId="77777777" w:rsidR="00A819C4" w:rsidRDefault="00A819C4" w:rsidP="000A2DF9">
            <w:pPr>
              <w:rPr>
                <w:lang w:val="kk-KZ"/>
              </w:rPr>
            </w:pPr>
          </w:p>
          <w:p w14:paraId="6C3C3382" w14:textId="77777777" w:rsidR="00A819C4" w:rsidRDefault="00A819C4" w:rsidP="000A2DF9">
            <w:pPr>
              <w:rPr>
                <w:lang w:val="kk-KZ"/>
              </w:rPr>
            </w:pPr>
          </w:p>
          <w:p w14:paraId="5C90FE75" w14:textId="77777777" w:rsidR="00A819C4" w:rsidRDefault="00A819C4" w:rsidP="000A2DF9">
            <w:pPr>
              <w:rPr>
                <w:lang w:val="kk-KZ"/>
              </w:rPr>
            </w:pPr>
          </w:p>
          <w:p w14:paraId="417EAEA3" w14:textId="77777777" w:rsidR="00A819C4" w:rsidRDefault="00A819C4" w:rsidP="000A2DF9">
            <w:pPr>
              <w:rPr>
                <w:lang w:val="kk-KZ"/>
              </w:rPr>
            </w:pPr>
          </w:p>
          <w:p w14:paraId="33FE7EC7" w14:textId="77777777" w:rsidR="00A819C4" w:rsidRDefault="00A819C4" w:rsidP="000A2DF9">
            <w:pPr>
              <w:rPr>
                <w:lang w:val="kk-KZ"/>
              </w:rPr>
            </w:pPr>
          </w:p>
          <w:p w14:paraId="455270C9" w14:textId="77777777" w:rsidR="00A819C4" w:rsidRDefault="00A819C4" w:rsidP="000A2DF9">
            <w:pPr>
              <w:rPr>
                <w:lang w:val="kk-KZ"/>
              </w:rPr>
            </w:pPr>
          </w:p>
          <w:p w14:paraId="06BD965B" w14:textId="77777777" w:rsidR="00A819C4" w:rsidRDefault="00A819C4" w:rsidP="000A2DF9">
            <w:pPr>
              <w:rPr>
                <w:lang w:val="kk-KZ"/>
              </w:rPr>
            </w:pPr>
          </w:p>
          <w:p w14:paraId="323DD18A" w14:textId="77777777" w:rsidR="00A819C4" w:rsidRDefault="00A819C4" w:rsidP="000A2DF9">
            <w:pPr>
              <w:rPr>
                <w:lang w:val="kk-KZ"/>
              </w:rPr>
            </w:pPr>
          </w:p>
          <w:p w14:paraId="089C629E" w14:textId="77777777" w:rsidR="00A819C4" w:rsidRDefault="00A819C4" w:rsidP="000A2DF9">
            <w:pPr>
              <w:rPr>
                <w:lang w:val="kk-KZ"/>
              </w:rPr>
            </w:pPr>
          </w:p>
          <w:p w14:paraId="728005D0" w14:textId="77777777" w:rsidR="00A819C4" w:rsidRDefault="00A819C4" w:rsidP="000A2DF9">
            <w:pPr>
              <w:rPr>
                <w:lang w:val="kk-KZ"/>
              </w:rPr>
            </w:pPr>
          </w:p>
          <w:p w14:paraId="346BE22B" w14:textId="77777777" w:rsidR="00A819C4" w:rsidRDefault="00A819C4" w:rsidP="000A2DF9">
            <w:pPr>
              <w:rPr>
                <w:lang w:val="kk-KZ"/>
              </w:rPr>
            </w:pPr>
          </w:p>
          <w:p w14:paraId="29D04ACA" w14:textId="77777777" w:rsidR="00A819C4" w:rsidRDefault="00A819C4" w:rsidP="000A2DF9">
            <w:pPr>
              <w:rPr>
                <w:lang w:val="kk-KZ"/>
              </w:rPr>
            </w:pPr>
          </w:p>
          <w:p w14:paraId="36D1DF94" w14:textId="77777777" w:rsidR="00A819C4" w:rsidRPr="00670C6D" w:rsidRDefault="00A819C4" w:rsidP="000A2DF9">
            <w:pPr>
              <w:rPr>
                <w:lang w:val="kk-KZ"/>
              </w:rPr>
            </w:pPr>
          </w:p>
          <w:p w14:paraId="2C7B1373" w14:textId="77777777" w:rsidR="00A819C4" w:rsidRPr="00670C6D" w:rsidRDefault="00A819C4" w:rsidP="000A2DF9"/>
        </w:tc>
        <w:tc>
          <w:tcPr>
            <w:tcW w:w="728" w:type="dxa"/>
          </w:tcPr>
          <w:p w14:paraId="08A5DEB9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5E5E1EAB" w14:textId="77777777" w:rsidR="00A819C4" w:rsidRPr="00E62982" w:rsidRDefault="00A819C4" w:rsidP="000A2DF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8</w:t>
            </w:r>
          </w:p>
          <w:p w14:paraId="5BCB808D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290F99C9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568B7176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3E8C939C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3207960C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6814240C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67B7CA75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10DECC24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4E4A2831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0DF4B29A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7F746667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2F8980EB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492388D1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344A4C5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B721A85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3702B05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112F3C55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C2A305D" w14:textId="77777777" w:rsidR="00A819C4" w:rsidRPr="001C57DE" w:rsidRDefault="00A819C4" w:rsidP="000A2DF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14:paraId="598E556C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446FF0D1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157660F0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797196F3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15B8D839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6F4BC491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48C0E1EA" w14:textId="77777777" w:rsidR="00A819C4" w:rsidRPr="001C57DE" w:rsidRDefault="00A819C4" w:rsidP="000A2DF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  <w:p w14:paraId="2AA7B5EF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7EFB6930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0DFF4EB3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167AF109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057DAF1B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41B34133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14D929AE" w14:textId="77777777" w:rsidR="00A819C4" w:rsidRPr="00670C6D" w:rsidRDefault="00A819C4" w:rsidP="000A2DF9">
            <w:pPr>
              <w:rPr>
                <w:b/>
                <w:bCs/>
              </w:rPr>
            </w:pPr>
          </w:p>
        </w:tc>
        <w:tc>
          <w:tcPr>
            <w:tcW w:w="727" w:type="dxa"/>
          </w:tcPr>
          <w:p w14:paraId="6A20BE1E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728" w:type="dxa"/>
          </w:tcPr>
          <w:p w14:paraId="052A70CD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48360B2A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5C5727EB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16A33E29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0F9471EE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4CE3726E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4CA9BDED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6E81061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FC92691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2D94D89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58057D5" w14:textId="77777777" w:rsidR="00A819C4" w:rsidRPr="001C57DE" w:rsidRDefault="00A819C4" w:rsidP="000A2DF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  <w:p w14:paraId="57B68921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10B78F7B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6D082903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6D1A554B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26470C2B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0EAA9315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40D94EB7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6BADA442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7F8379C0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71E2ABAA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1FE08EC6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04D1F8B5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063EE2C4" w14:textId="77777777" w:rsidR="00A819C4" w:rsidRPr="00670C6D" w:rsidRDefault="00A819C4" w:rsidP="000A2DF9">
            <w:pPr>
              <w:jc w:val="center"/>
              <w:rPr>
                <w:b/>
                <w:bCs/>
                <w:lang w:val="kk-KZ"/>
              </w:rPr>
            </w:pPr>
          </w:p>
          <w:p w14:paraId="358E36B8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2BD60F8E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4E1F84D7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A38062C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42518633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4C961F8E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64559F0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1D980D61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6D45F6C3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0187D58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68D5F07" w14:textId="77777777" w:rsidR="00A819C4" w:rsidRDefault="00A819C4" w:rsidP="000A2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68836303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137A5145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68C7C1D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66823947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CDC4358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191045B0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04E25B0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108A5FA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3D46E3D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7961545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13BABC54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DD7A832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55C8385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92E5ACF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625E9AB4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6261CD9F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D1A2B9F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</w:tcPr>
          <w:p w14:paraId="50084AF4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728" w:type="dxa"/>
          </w:tcPr>
          <w:p w14:paraId="69304476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727" w:type="dxa"/>
          </w:tcPr>
          <w:p w14:paraId="7BBF4A31" w14:textId="77777777" w:rsidR="00A819C4" w:rsidRPr="00670C6D" w:rsidRDefault="00A819C4" w:rsidP="000A2DF9">
            <w:pPr>
              <w:rPr>
                <w:b/>
                <w:bCs/>
                <w:lang w:val="kk-KZ"/>
              </w:rPr>
            </w:pPr>
          </w:p>
        </w:tc>
        <w:tc>
          <w:tcPr>
            <w:tcW w:w="651" w:type="dxa"/>
          </w:tcPr>
          <w:p w14:paraId="748E2625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0C5A4C76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7F33F772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07A8D38B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72C82A2C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0406E069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16DBCA87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08F5613B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489FD326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367433EB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22F8936B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353C2991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60137445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656057AD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3C10752B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5E6BCCFC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68A3BBA2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6C6218C1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0A5C9B54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1DBF98B2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5A519A76" w14:textId="77777777" w:rsidR="00A819C4" w:rsidRPr="00670C6D" w:rsidRDefault="00A819C4" w:rsidP="000A2DF9">
            <w:pPr>
              <w:rPr>
                <w:b/>
                <w:bCs/>
              </w:rPr>
            </w:pPr>
          </w:p>
          <w:p w14:paraId="079F8ABF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0E9A67C1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48B0A97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5221486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77A586F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6B9F689F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D7D94D8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5C410B0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DC11132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2BD7C2A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A51184C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041DE891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0A6FA4B2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80E05F8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4D07FBF8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465A431E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0FCDB091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60FB55E8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51B9E11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2F8BC486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1FFF140F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17B152F3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08C80368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7C37590F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260A210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00362558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3843593E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0AC362D0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04B28BC6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0A8E5F9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7A8B6063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4FFDBB7D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540E7842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4A28719D" w14:textId="77777777" w:rsidR="00A819C4" w:rsidRDefault="00A819C4" w:rsidP="000A2DF9">
            <w:pPr>
              <w:jc w:val="center"/>
              <w:rPr>
                <w:b/>
                <w:bCs/>
              </w:rPr>
            </w:pPr>
          </w:p>
          <w:p w14:paraId="0C9B749F" w14:textId="77777777" w:rsidR="00A819C4" w:rsidRPr="00670C6D" w:rsidRDefault="00A819C4" w:rsidP="000A2DF9">
            <w:pPr>
              <w:jc w:val="center"/>
              <w:rPr>
                <w:b/>
                <w:bCs/>
              </w:rPr>
            </w:pPr>
          </w:p>
          <w:p w14:paraId="42D5B068" w14:textId="77777777" w:rsidR="00A819C4" w:rsidRPr="00670C6D" w:rsidRDefault="00A819C4" w:rsidP="000A2DF9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3B81933A" w14:textId="77777777" w:rsidR="00A819C4" w:rsidRDefault="00A819C4" w:rsidP="00A819C4"/>
    <w:p w14:paraId="2FE2FCF0" w14:textId="77777777" w:rsidR="00CC30CA" w:rsidRDefault="00CC30CA"/>
    <w:sectPr w:rsidR="00CC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B1"/>
    <w:rsid w:val="000D6BB1"/>
    <w:rsid w:val="001B6407"/>
    <w:rsid w:val="003C4C72"/>
    <w:rsid w:val="007971BA"/>
    <w:rsid w:val="00A819C4"/>
    <w:rsid w:val="00C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57BD"/>
  <w15:chartTrackingRefBased/>
  <w15:docId w15:val="{89E897DA-E66A-4B7A-BDCD-65BB964A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A8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Акынбекова Алтын</cp:lastModifiedBy>
  <cp:revision>2</cp:revision>
  <dcterms:created xsi:type="dcterms:W3CDTF">2023-08-28T08:51:00Z</dcterms:created>
  <dcterms:modified xsi:type="dcterms:W3CDTF">2023-08-28T08:51:00Z</dcterms:modified>
</cp:coreProperties>
</file>